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4E8ED"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附件：</w:t>
      </w:r>
    </w:p>
    <w:tbl>
      <w:tblPr>
        <w:tblStyle w:val="4"/>
        <w:tblW w:w="0" w:type="auto"/>
        <w:tblInd w:w="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1028"/>
        <w:gridCol w:w="956"/>
        <w:gridCol w:w="1701"/>
        <w:gridCol w:w="567"/>
        <w:gridCol w:w="567"/>
        <w:gridCol w:w="3821"/>
      </w:tblGrid>
      <w:tr w14:paraId="20160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597" w:type="dxa"/>
            <w:gridSpan w:val="7"/>
            <w:vAlign w:val="center"/>
          </w:tcPr>
          <w:p w14:paraId="034A04BE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拟采购设备清单</w:t>
            </w:r>
          </w:p>
        </w:tc>
      </w:tr>
      <w:tr w14:paraId="684C7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957" w:type="dxa"/>
            <w:vAlign w:val="center"/>
          </w:tcPr>
          <w:p w14:paraId="7440781A">
            <w:pPr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彩超室</w:t>
            </w:r>
            <w:r>
              <w:rPr>
                <w:rFonts w:ascii="宋体" w:hAnsi="宋体" w:eastAsia="宋体"/>
                <w:szCs w:val="21"/>
              </w:rPr>
              <w:t>/健康中心</w:t>
            </w:r>
          </w:p>
        </w:tc>
        <w:tc>
          <w:tcPr>
            <w:tcW w:w="1028" w:type="dxa"/>
            <w:vAlign w:val="center"/>
          </w:tcPr>
          <w:p w14:paraId="1A24800E">
            <w:pPr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UPS主机</w:t>
            </w:r>
          </w:p>
        </w:tc>
        <w:tc>
          <w:tcPr>
            <w:tcW w:w="956" w:type="dxa"/>
            <w:vAlign w:val="center"/>
          </w:tcPr>
          <w:p w14:paraId="495073C6">
            <w:pPr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3KVA</w:t>
            </w:r>
          </w:p>
        </w:tc>
        <w:tc>
          <w:tcPr>
            <w:tcW w:w="1701" w:type="dxa"/>
            <w:vAlign w:val="center"/>
          </w:tcPr>
          <w:p w14:paraId="4430357B">
            <w:pPr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单进单出</w:t>
            </w:r>
            <w:r>
              <w:rPr>
                <w:rFonts w:ascii="宋体" w:hAnsi="宋体" w:eastAsia="宋体"/>
                <w:szCs w:val="21"/>
              </w:rPr>
              <w:t>:(输入AC220V/50Hz，输出AC220V /50Hz)</w:t>
            </w:r>
          </w:p>
        </w:tc>
        <w:tc>
          <w:tcPr>
            <w:tcW w:w="567" w:type="dxa"/>
            <w:vAlign w:val="center"/>
          </w:tcPr>
          <w:p w14:paraId="7641FBB7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6</w:t>
            </w:r>
          </w:p>
        </w:tc>
        <w:tc>
          <w:tcPr>
            <w:tcW w:w="567" w:type="dxa"/>
            <w:vAlign w:val="center"/>
          </w:tcPr>
          <w:p w14:paraId="5B0FD7C1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台</w:t>
            </w:r>
          </w:p>
        </w:tc>
        <w:tc>
          <w:tcPr>
            <w:tcW w:w="3821" w:type="dxa"/>
          </w:tcPr>
          <w:p w14:paraId="3A17410C">
            <w:pPr>
              <w:ind w:left="210" w:hanging="210" w:hangingChars="10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1.UPS</w:t>
            </w:r>
            <w:r>
              <w:rPr>
                <w:rFonts w:hint="eastAsia" w:ascii="宋体" w:hAnsi="宋体" w:eastAsia="宋体"/>
                <w:szCs w:val="21"/>
              </w:rPr>
              <w:t>主机类型：高频双变换在线式U</w:t>
            </w:r>
            <w:r>
              <w:rPr>
                <w:rFonts w:ascii="宋体" w:hAnsi="宋体" w:eastAsia="宋体"/>
                <w:szCs w:val="21"/>
              </w:rPr>
              <w:t>P</w:t>
            </w:r>
            <w:r>
              <w:rPr>
                <w:rFonts w:hint="eastAsia" w:ascii="宋体" w:hAnsi="宋体" w:eastAsia="宋体"/>
                <w:szCs w:val="21"/>
              </w:rPr>
              <w:t>主机（内置电池标机，内置电池不低于6只1</w:t>
            </w:r>
            <w:r>
              <w:rPr>
                <w:rFonts w:ascii="宋体" w:hAnsi="宋体" w:eastAsia="宋体"/>
                <w:szCs w:val="21"/>
              </w:rPr>
              <w:t>2V9AH</w:t>
            </w:r>
            <w:r>
              <w:rPr>
                <w:rFonts w:hint="eastAsia" w:ascii="宋体" w:hAnsi="宋体" w:eastAsia="宋体"/>
                <w:szCs w:val="21"/>
              </w:rPr>
              <w:t>电池）；</w:t>
            </w:r>
          </w:p>
          <w:p w14:paraId="3F181C7C">
            <w:pPr>
              <w:ind w:left="210" w:hanging="210" w:hangingChars="10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  <w:r>
              <w:rPr>
                <w:rFonts w:ascii="宋体" w:hAnsi="宋体" w:eastAsia="宋体"/>
                <w:szCs w:val="21"/>
              </w:rPr>
              <w:t>.</w:t>
            </w:r>
            <w:r>
              <w:rPr>
                <w:rFonts w:hint="eastAsia" w:ascii="宋体" w:hAnsi="宋体" w:eastAsia="宋体"/>
                <w:szCs w:val="21"/>
              </w:rPr>
              <w:t>额定功率：</w:t>
            </w:r>
            <w:r>
              <w:rPr>
                <w:rFonts w:ascii="宋体" w:hAnsi="宋体" w:eastAsia="宋体"/>
                <w:szCs w:val="21"/>
              </w:rPr>
              <w:t>3KVA</w:t>
            </w:r>
            <w:r>
              <w:rPr>
                <w:rFonts w:hint="eastAsia" w:ascii="宋体" w:hAnsi="宋体" w:eastAsia="宋体"/>
                <w:szCs w:val="21"/>
              </w:rPr>
              <w:t>（2</w:t>
            </w:r>
            <w:r>
              <w:rPr>
                <w:rFonts w:ascii="宋体" w:hAnsi="宋体" w:eastAsia="宋体"/>
                <w:szCs w:val="21"/>
              </w:rPr>
              <w:t>.7KW</w:t>
            </w:r>
            <w:r>
              <w:rPr>
                <w:rFonts w:hint="eastAsia" w:ascii="宋体" w:hAnsi="宋体" w:eastAsia="宋体"/>
                <w:szCs w:val="21"/>
              </w:rPr>
              <w:t xml:space="preserve">）； </w:t>
            </w:r>
            <w:r>
              <w:rPr>
                <w:rFonts w:ascii="宋体" w:hAnsi="宋体" w:eastAsia="宋体"/>
                <w:szCs w:val="21"/>
              </w:rPr>
              <w:t xml:space="preserve">           </w:t>
            </w:r>
          </w:p>
          <w:p w14:paraId="41CE3EF6">
            <w:pPr>
              <w:ind w:left="210" w:hanging="210" w:hangingChars="10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</w:t>
            </w:r>
            <w:r>
              <w:rPr>
                <w:rFonts w:ascii="宋体" w:hAnsi="宋体" w:eastAsia="宋体"/>
                <w:szCs w:val="21"/>
              </w:rPr>
              <w:t>.</w:t>
            </w:r>
            <w:r>
              <w:rPr>
                <w:rFonts w:hint="eastAsia" w:ascii="宋体" w:hAnsi="宋体" w:eastAsia="宋体"/>
                <w:szCs w:val="21"/>
              </w:rPr>
              <w:t>输出功率因数：0</w:t>
            </w:r>
            <w:r>
              <w:rPr>
                <w:rFonts w:ascii="宋体" w:hAnsi="宋体" w:eastAsia="宋体"/>
                <w:szCs w:val="21"/>
              </w:rPr>
              <w:t>.9</w:t>
            </w:r>
            <w:r>
              <w:rPr>
                <w:rFonts w:hint="eastAsia" w:ascii="宋体" w:hAnsi="宋体" w:eastAsia="宋体"/>
                <w:szCs w:val="21"/>
              </w:rPr>
              <w:t xml:space="preserve">； </w:t>
            </w:r>
            <w:r>
              <w:rPr>
                <w:rFonts w:ascii="宋体" w:hAnsi="宋体" w:eastAsia="宋体"/>
                <w:szCs w:val="21"/>
              </w:rPr>
              <w:t xml:space="preserve">                  </w:t>
            </w:r>
          </w:p>
          <w:p w14:paraId="2A4AFF90">
            <w:pPr>
              <w:ind w:left="210" w:hanging="210" w:hangingChars="10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</w:t>
            </w:r>
            <w:r>
              <w:rPr>
                <w:rFonts w:ascii="宋体" w:hAnsi="宋体" w:eastAsia="宋体"/>
                <w:szCs w:val="21"/>
              </w:rPr>
              <w:t>.</w:t>
            </w:r>
            <w:r>
              <w:rPr>
                <w:rFonts w:hint="eastAsia" w:ascii="宋体" w:hAnsi="宋体" w:eastAsia="宋体"/>
                <w:szCs w:val="21"/>
              </w:rPr>
              <w:t>配电制式：输入及输出单相三线（L</w:t>
            </w:r>
            <w:r>
              <w:rPr>
                <w:rFonts w:ascii="宋体" w:hAnsi="宋体" w:eastAsia="宋体"/>
                <w:szCs w:val="21"/>
              </w:rPr>
              <w:t>+</w:t>
            </w:r>
          </w:p>
          <w:p w14:paraId="394DD919">
            <w:pPr>
              <w:ind w:firstLine="210" w:firstLineChars="10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N+PE</w:t>
            </w:r>
            <w:r>
              <w:rPr>
                <w:rFonts w:hint="eastAsia" w:ascii="宋体" w:hAnsi="宋体" w:eastAsia="宋体"/>
                <w:szCs w:val="21"/>
              </w:rPr>
              <w:t xml:space="preserve">）； </w:t>
            </w:r>
            <w:r>
              <w:rPr>
                <w:rFonts w:ascii="宋体" w:hAnsi="宋体" w:eastAsia="宋体"/>
                <w:szCs w:val="21"/>
              </w:rPr>
              <w:t xml:space="preserve">                                     5.</w:t>
            </w:r>
            <w:r>
              <w:rPr>
                <w:rFonts w:hint="eastAsia" w:ascii="宋体" w:hAnsi="宋体" w:eastAsia="宋体"/>
                <w:szCs w:val="21"/>
              </w:rPr>
              <w:t>输入电压范围：1</w:t>
            </w:r>
            <w:r>
              <w:rPr>
                <w:rFonts w:ascii="宋体" w:hAnsi="宋体" w:eastAsia="宋体"/>
                <w:szCs w:val="21"/>
              </w:rPr>
              <w:t>10V</w:t>
            </w:r>
            <w:r>
              <w:rPr>
                <w:rFonts w:hint="eastAsia" w:ascii="宋体" w:hAnsi="宋体" w:eastAsia="宋体"/>
                <w:szCs w:val="21"/>
              </w:rPr>
              <w:t>～</w:t>
            </w:r>
            <w:r>
              <w:rPr>
                <w:rFonts w:ascii="宋体" w:hAnsi="宋体" w:eastAsia="宋体"/>
                <w:szCs w:val="21"/>
              </w:rPr>
              <w:t>300V</w:t>
            </w:r>
            <w:r>
              <w:rPr>
                <w:rFonts w:hint="eastAsia" w:ascii="宋体" w:hAnsi="宋体" w:eastAsia="宋体"/>
                <w:szCs w:val="21"/>
              </w:rPr>
              <w:t xml:space="preserve">； </w:t>
            </w:r>
            <w:r>
              <w:rPr>
                <w:rFonts w:ascii="宋体" w:hAnsi="宋体" w:eastAsia="宋体"/>
                <w:szCs w:val="21"/>
              </w:rPr>
              <w:t>6.</w:t>
            </w:r>
            <w:r>
              <w:rPr>
                <w:rFonts w:hint="eastAsia" w:ascii="宋体" w:hAnsi="宋体" w:eastAsia="宋体"/>
                <w:szCs w:val="21"/>
              </w:rPr>
              <w:t xml:space="preserve">输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</w:p>
          <w:p w14:paraId="38813283">
            <w:pPr>
              <w:ind w:firstLine="210" w:firstLineChars="100"/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出稳压精度：2</w:t>
            </w:r>
            <w:r>
              <w:rPr>
                <w:rFonts w:ascii="宋体" w:hAnsi="宋体" w:eastAsia="宋体"/>
                <w:szCs w:val="21"/>
              </w:rPr>
              <w:t>20V</w:t>
            </w:r>
            <w:r>
              <w:rPr>
                <w:rFonts w:hint="eastAsia" w:ascii="宋体" w:hAnsi="宋体" w:eastAsia="宋体"/>
                <w:szCs w:val="21"/>
              </w:rPr>
              <w:t>±</w:t>
            </w:r>
            <w:r>
              <w:rPr>
                <w:rFonts w:ascii="宋体" w:hAnsi="宋体" w:eastAsia="宋体"/>
                <w:szCs w:val="21"/>
              </w:rPr>
              <w:t>1</w:t>
            </w:r>
            <w:r>
              <w:rPr>
                <w:rFonts w:hint="eastAsia" w:ascii="宋体" w:hAnsi="宋体" w:eastAsia="宋体"/>
                <w:szCs w:val="21"/>
              </w:rPr>
              <w:t>％；</w:t>
            </w:r>
            <w:r>
              <w:rPr>
                <w:rFonts w:ascii="宋体" w:hAnsi="宋体" w:eastAsia="宋体"/>
                <w:szCs w:val="21"/>
              </w:rPr>
              <w:t xml:space="preserve">                   </w:t>
            </w:r>
          </w:p>
        </w:tc>
      </w:tr>
      <w:tr w14:paraId="77FAC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8" w:hRule="atLeast"/>
        </w:trPr>
        <w:tc>
          <w:tcPr>
            <w:tcW w:w="957" w:type="dxa"/>
            <w:vAlign w:val="center"/>
          </w:tcPr>
          <w:p w14:paraId="39A487CE">
            <w:pPr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手术室</w:t>
            </w:r>
          </w:p>
        </w:tc>
        <w:tc>
          <w:tcPr>
            <w:tcW w:w="1028" w:type="dxa"/>
            <w:vAlign w:val="center"/>
          </w:tcPr>
          <w:p w14:paraId="63894392">
            <w:pPr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UPS主机</w:t>
            </w:r>
          </w:p>
        </w:tc>
        <w:tc>
          <w:tcPr>
            <w:tcW w:w="956" w:type="dxa"/>
            <w:vAlign w:val="center"/>
          </w:tcPr>
          <w:p w14:paraId="1820C4B5">
            <w:pPr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1OKVA</w:t>
            </w:r>
          </w:p>
        </w:tc>
        <w:tc>
          <w:tcPr>
            <w:tcW w:w="1701" w:type="dxa"/>
            <w:vAlign w:val="center"/>
          </w:tcPr>
          <w:p w14:paraId="07FE3F24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三进三出</w:t>
            </w:r>
            <w:r>
              <w:rPr>
                <w:rFonts w:ascii="宋体" w:hAnsi="宋体" w:eastAsia="宋体"/>
                <w:szCs w:val="21"/>
              </w:rPr>
              <w:t>:(输入</w:t>
            </w:r>
          </w:p>
          <w:p w14:paraId="528B7D2C">
            <w:pPr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AC380V/5OHz，输出AC380V /50Hz)</w:t>
            </w:r>
          </w:p>
        </w:tc>
        <w:tc>
          <w:tcPr>
            <w:tcW w:w="567" w:type="dxa"/>
            <w:vAlign w:val="center"/>
          </w:tcPr>
          <w:p w14:paraId="74B04858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15</w:t>
            </w:r>
          </w:p>
        </w:tc>
        <w:tc>
          <w:tcPr>
            <w:tcW w:w="567" w:type="dxa"/>
            <w:tcBorders/>
            <w:vAlign w:val="center"/>
          </w:tcPr>
          <w:p w14:paraId="6D1128C0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台</w:t>
            </w:r>
          </w:p>
        </w:tc>
        <w:tc>
          <w:tcPr>
            <w:tcW w:w="3821" w:type="dxa"/>
          </w:tcPr>
          <w:p w14:paraId="72FECE1E">
            <w:pPr>
              <w:ind w:left="210" w:hanging="210" w:hangingChars="10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1.UPS</w:t>
            </w:r>
            <w:r>
              <w:rPr>
                <w:rFonts w:hint="eastAsia" w:ascii="宋体" w:hAnsi="宋体" w:eastAsia="宋体"/>
                <w:szCs w:val="21"/>
              </w:rPr>
              <w:t>主机类型：高频双变换在线式U</w:t>
            </w:r>
            <w:r>
              <w:rPr>
                <w:rFonts w:ascii="宋体" w:hAnsi="宋体" w:eastAsia="宋体"/>
                <w:szCs w:val="21"/>
              </w:rPr>
              <w:t>P</w:t>
            </w:r>
            <w:r>
              <w:rPr>
                <w:rFonts w:hint="eastAsia" w:ascii="宋体" w:hAnsi="宋体" w:eastAsia="宋体"/>
                <w:szCs w:val="21"/>
              </w:rPr>
              <w:t>主机（长延时主机）；</w:t>
            </w:r>
          </w:p>
          <w:p w14:paraId="343642BF">
            <w:pPr>
              <w:ind w:left="210" w:hanging="210" w:hangingChars="10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  <w:r>
              <w:rPr>
                <w:rFonts w:ascii="宋体" w:hAnsi="宋体" w:eastAsia="宋体"/>
                <w:szCs w:val="21"/>
              </w:rPr>
              <w:t>.</w:t>
            </w:r>
            <w:r>
              <w:rPr>
                <w:rFonts w:hint="eastAsia" w:ascii="宋体" w:hAnsi="宋体" w:eastAsia="宋体"/>
                <w:szCs w:val="21"/>
              </w:rPr>
              <w:t>额定功率：</w:t>
            </w:r>
            <w:r>
              <w:rPr>
                <w:rFonts w:ascii="宋体" w:hAnsi="宋体" w:eastAsia="宋体"/>
                <w:szCs w:val="21"/>
              </w:rPr>
              <w:t>10KVA</w:t>
            </w:r>
            <w:r>
              <w:rPr>
                <w:rFonts w:hint="eastAsia" w:ascii="宋体" w:hAnsi="宋体" w:eastAsia="宋体"/>
                <w:szCs w:val="21"/>
              </w:rPr>
              <w:t>（</w:t>
            </w:r>
            <w:r>
              <w:rPr>
                <w:rFonts w:ascii="宋体" w:hAnsi="宋体" w:eastAsia="宋体"/>
                <w:szCs w:val="21"/>
              </w:rPr>
              <w:t>9KW</w:t>
            </w:r>
            <w:r>
              <w:rPr>
                <w:rFonts w:hint="eastAsia" w:ascii="宋体" w:hAnsi="宋体" w:eastAsia="宋体"/>
                <w:szCs w:val="21"/>
              </w:rPr>
              <w:t xml:space="preserve">）； </w:t>
            </w:r>
            <w:r>
              <w:rPr>
                <w:rFonts w:ascii="宋体" w:hAnsi="宋体" w:eastAsia="宋体"/>
                <w:szCs w:val="21"/>
              </w:rPr>
              <w:t xml:space="preserve">           </w:t>
            </w:r>
          </w:p>
          <w:p w14:paraId="20AB57F4">
            <w:pPr>
              <w:ind w:left="210" w:hanging="210" w:hangingChars="10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</w:t>
            </w:r>
            <w:r>
              <w:rPr>
                <w:rFonts w:ascii="宋体" w:hAnsi="宋体" w:eastAsia="宋体"/>
                <w:szCs w:val="21"/>
              </w:rPr>
              <w:t>.</w:t>
            </w:r>
            <w:r>
              <w:rPr>
                <w:rFonts w:hint="eastAsia" w:ascii="宋体" w:hAnsi="宋体" w:eastAsia="宋体"/>
                <w:szCs w:val="21"/>
              </w:rPr>
              <w:t>输出功率因数：0</w:t>
            </w:r>
            <w:r>
              <w:rPr>
                <w:rFonts w:ascii="宋体" w:hAnsi="宋体" w:eastAsia="宋体"/>
                <w:szCs w:val="21"/>
              </w:rPr>
              <w:t>.9</w:t>
            </w:r>
            <w:r>
              <w:rPr>
                <w:rFonts w:hint="eastAsia" w:ascii="宋体" w:hAnsi="宋体" w:eastAsia="宋体"/>
                <w:szCs w:val="21"/>
              </w:rPr>
              <w:t xml:space="preserve">； </w:t>
            </w:r>
            <w:r>
              <w:rPr>
                <w:rFonts w:ascii="宋体" w:hAnsi="宋体" w:eastAsia="宋体"/>
                <w:szCs w:val="21"/>
              </w:rPr>
              <w:t xml:space="preserve">                  </w:t>
            </w:r>
          </w:p>
          <w:p w14:paraId="2AA54B26">
            <w:pPr>
              <w:ind w:left="210" w:hanging="210" w:hangingChars="10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</w:t>
            </w:r>
            <w:r>
              <w:rPr>
                <w:rFonts w:ascii="宋体" w:hAnsi="宋体" w:eastAsia="宋体"/>
                <w:szCs w:val="21"/>
              </w:rPr>
              <w:t>.</w:t>
            </w:r>
            <w:r>
              <w:rPr>
                <w:rFonts w:hint="eastAsia" w:ascii="宋体" w:hAnsi="宋体" w:eastAsia="宋体"/>
                <w:szCs w:val="21"/>
              </w:rPr>
              <w:t>配电制式：输入及输出均为三相五线</w:t>
            </w:r>
          </w:p>
          <w:p w14:paraId="222259D5">
            <w:pPr>
              <w:ind w:left="210" w:leftChars="10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（L</w:t>
            </w:r>
            <w:r>
              <w:rPr>
                <w:rFonts w:ascii="宋体" w:hAnsi="宋体" w:eastAsia="宋体"/>
                <w:szCs w:val="21"/>
              </w:rPr>
              <w:t>1+L2+L3+N+PE</w:t>
            </w:r>
            <w:r>
              <w:rPr>
                <w:rFonts w:hint="eastAsia" w:ascii="宋体" w:hAnsi="宋体" w:eastAsia="宋体"/>
                <w:szCs w:val="21"/>
              </w:rPr>
              <w:t xml:space="preserve">）； </w:t>
            </w:r>
            <w:r>
              <w:rPr>
                <w:rFonts w:ascii="宋体" w:hAnsi="宋体" w:eastAsia="宋体"/>
                <w:szCs w:val="21"/>
              </w:rPr>
              <w:t xml:space="preserve">                                     </w:t>
            </w:r>
          </w:p>
          <w:p w14:paraId="2D62E766">
            <w:pPr>
              <w:ind w:left="210" w:hanging="210" w:hangingChars="10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5.</w:t>
            </w:r>
            <w:r>
              <w:rPr>
                <w:rFonts w:hint="eastAsia" w:ascii="宋体" w:hAnsi="宋体" w:eastAsia="宋体"/>
                <w:szCs w:val="21"/>
              </w:rPr>
              <w:t>输入电压范围：</w:t>
            </w:r>
            <w:r>
              <w:rPr>
                <w:rFonts w:ascii="宋体" w:hAnsi="宋体" w:eastAsia="宋体"/>
                <w:szCs w:val="21"/>
              </w:rPr>
              <w:t>210V</w:t>
            </w:r>
            <w:r>
              <w:rPr>
                <w:rFonts w:hint="eastAsia" w:ascii="宋体" w:hAnsi="宋体" w:eastAsia="宋体"/>
                <w:szCs w:val="21"/>
              </w:rPr>
              <w:t>～</w:t>
            </w:r>
            <w:r>
              <w:rPr>
                <w:rFonts w:ascii="宋体" w:hAnsi="宋体" w:eastAsia="宋体"/>
                <w:szCs w:val="21"/>
              </w:rPr>
              <w:t>476V</w:t>
            </w:r>
            <w:r>
              <w:rPr>
                <w:rFonts w:hint="eastAsia" w:ascii="宋体" w:hAnsi="宋体" w:eastAsia="宋体"/>
                <w:szCs w:val="21"/>
              </w:rPr>
              <w:t>；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</w:p>
          <w:p w14:paraId="27FF63DB">
            <w:pPr>
              <w:ind w:left="210" w:hanging="210" w:hangingChars="10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6.</w:t>
            </w:r>
            <w:r>
              <w:rPr>
                <w:rFonts w:hint="eastAsia" w:ascii="宋体" w:hAnsi="宋体" w:eastAsia="宋体"/>
                <w:szCs w:val="21"/>
              </w:rPr>
              <w:t>输出稳压精度：</w:t>
            </w:r>
            <w:r>
              <w:rPr>
                <w:rFonts w:ascii="宋体" w:hAnsi="宋体" w:eastAsia="宋体"/>
                <w:szCs w:val="21"/>
              </w:rPr>
              <w:t>380V</w:t>
            </w:r>
            <w:r>
              <w:rPr>
                <w:rFonts w:hint="eastAsia" w:ascii="宋体" w:hAnsi="宋体" w:eastAsia="宋体"/>
                <w:szCs w:val="21"/>
              </w:rPr>
              <w:t>±</w:t>
            </w:r>
            <w:r>
              <w:rPr>
                <w:rFonts w:ascii="宋体" w:hAnsi="宋体" w:eastAsia="宋体"/>
                <w:szCs w:val="21"/>
              </w:rPr>
              <w:t>1</w:t>
            </w:r>
            <w:r>
              <w:rPr>
                <w:rFonts w:hint="eastAsia" w:ascii="宋体" w:hAnsi="宋体" w:eastAsia="宋体"/>
                <w:szCs w:val="21"/>
              </w:rPr>
              <w:t>％；</w:t>
            </w:r>
          </w:p>
          <w:p w14:paraId="7B69AF6E"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7</w:t>
            </w:r>
            <w:r>
              <w:rPr>
                <w:rFonts w:ascii="宋体" w:hAnsi="宋体" w:eastAsia="宋体"/>
              </w:rPr>
              <w:t>.</w:t>
            </w:r>
            <w:r>
              <w:rPr>
                <w:rFonts w:hint="eastAsia" w:ascii="宋体" w:hAnsi="宋体" w:eastAsia="宋体"/>
              </w:rPr>
              <w:t>整机效率：</w:t>
            </w:r>
            <w:r>
              <w:rPr>
                <w:rFonts w:ascii="宋体" w:hAnsi="宋体" w:eastAsia="宋体"/>
              </w:rPr>
              <w:t>≥96</w:t>
            </w:r>
            <w:r>
              <w:rPr>
                <w:rFonts w:hint="eastAsia" w:ascii="宋体" w:hAnsi="宋体" w:eastAsia="宋体"/>
              </w:rPr>
              <w:t>％；</w:t>
            </w:r>
            <w:r>
              <w:rPr>
                <w:rFonts w:ascii="宋体" w:hAnsi="宋体" w:eastAsia="宋体"/>
              </w:rPr>
              <w:t xml:space="preserve">               8.</w:t>
            </w:r>
            <w:r>
              <w:rPr>
                <w:rFonts w:hint="eastAsia" w:ascii="宋体" w:hAnsi="宋体" w:eastAsia="宋体"/>
              </w:rPr>
              <w:t>电池组配置：D</w:t>
            </w:r>
            <w:r>
              <w:rPr>
                <w:rFonts w:ascii="宋体" w:hAnsi="宋体" w:eastAsia="宋体"/>
              </w:rPr>
              <w:t>C192V</w:t>
            </w:r>
            <w:r>
              <w:rPr>
                <w:rFonts w:hint="eastAsia" w:ascii="宋体" w:hAnsi="宋体" w:eastAsia="宋体"/>
              </w:rPr>
              <w:t>～2</w:t>
            </w:r>
            <w:r>
              <w:rPr>
                <w:rFonts w:ascii="宋体" w:hAnsi="宋体" w:eastAsia="宋体"/>
              </w:rPr>
              <w:t>40V</w:t>
            </w:r>
            <w:r>
              <w:rPr>
                <w:rFonts w:hint="eastAsia" w:ascii="宋体" w:hAnsi="宋体" w:eastAsia="宋体"/>
              </w:rPr>
              <w:t>（1</w:t>
            </w:r>
            <w:r>
              <w:rPr>
                <w:rFonts w:ascii="宋体" w:hAnsi="宋体" w:eastAsia="宋体"/>
              </w:rPr>
              <w:t>6</w:t>
            </w:r>
            <w:r>
              <w:rPr>
                <w:rFonts w:hint="eastAsia" w:ascii="宋体" w:hAnsi="宋体" w:eastAsia="宋体"/>
              </w:rPr>
              <w:t xml:space="preserve">只- </w:t>
            </w:r>
            <w:r>
              <w:rPr>
                <w:rFonts w:ascii="宋体" w:hAnsi="宋体" w:eastAsia="宋体"/>
              </w:rPr>
              <w:t xml:space="preserve"> </w:t>
            </w:r>
          </w:p>
          <w:p w14:paraId="443DF803">
            <w:pPr>
              <w:ind w:firstLine="210" w:firstLineChars="100"/>
              <w:jc w:val="lef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  <w:r>
              <w:rPr>
                <w:rFonts w:ascii="宋体" w:hAnsi="宋体" w:eastAsia="宋体"/>
              </w:rPr>
              <w:t>0</w:t>
            </w:r>
            <w:r>
              <w:rPr>
                <w:rFonts w:hint="eastAsia" w:ascii="宋体" w:hAnsi="宋体" w:eastAsia="宋体"/>
              </w:rPr>
              <w:t>只可调）</w:t>
            </w:r>
          </w:p>
          <w:p w14:paraId="70972331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9</w:t>
            </w:r>
            <w:r>
              <w:rPr>
                <w:rFonts w:ascii="宋体" w:hAnsi="宋体" w:eastAsia="宋体"/>
                <w:szCs w:val="21"/>
              </w:rPr>
              <w:t>.</w:t>
            </w:r>
            <w:r>
              <w:rPr>
                <w:rFonts w:hint="eastAsia" w:ascii="宋体" w:hAnsi="宋体" w:eastAsia="宋体"/>
                <w:szCs w:val="21"/>
              </w:rPr>
              <w:t>手术室共计</w:t>
            </w:r>
            <w:r>
              <w:rPr>
                <w:rFonts w:ascii="宋体" w:hAnsi="宋体" w:eastAsia="宋体"/>
                <w:szCs w:val="21"/>
              </w:rPr>
              <w:t>15套10KVA</w:t>
            </w:r>
            <w:r>
              <w:rPr>
                <w:rFonts w:hint="eastAsia" w:ascii="宋体" w:hAnsi="宋体" w:eastAsia="宋体"/>
                <w:szCs w:val="21"/>
              </w:rPr>
              <w:t>-</w:t>
            </w:r>
            <w:r>
              <w:rPr>
                <w:rFonts w:ascii="宋体" w:hAnsi="宋体" w:eastAsia="宋体"/>
                <w:szCs w:val="21"/>
              </w:rPr>
              <w:t>UPS</w:t>
            </w:r>
            <w:r>
              <w:rPr>
                <w:rFonts w:hint="eastAsia" w:ascii="宋体" w:hAnsi="宋体" w:eastAsia="宋体"/>
                <w:szCs w:val="21"/>
              </w:rPr>
              <w:t>配套用</w:t>
            </w:r>
          </w:p>
          <w:p w14:paraId="787D7125">
            <w:pPr>
              <w:ind w:left="210" w:leftChars="10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的</w:t>
            </w:r>
            <w:r>
              <w:rPr>
                <w:rFonts w:ascii="宋体" w:hAnsi="宋体" w:eastAsia="宋体"/>
                <w:szCs w:val="21"/>
              </w:rPr>
              <w:t>蓄电池，每套UPS配置</w:t>
            </w: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ascii="宋体" w:hAnsi="宋体" w:eastAsia="宋体"/>
                <w:szCs w:val="21"/>
              </w:rPr>
              <w:t>6只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-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20只</w:t>
            </w:r>
            <w:r>
              <w:rPr>
                <w:rFonts w:ascii="宋体" w:hAnsi="宋体" w:eastAsia="宋体"/>
                <w:szCs w:val="21"/>
              </w:rPr>
              <w:t>12V 38AH铅酸蓄电池</w:t>
            </w:r>
            <w:r>
              <w:rPr>
                <w:rFonts w:hint="eastAsia" w:ascii="宋体" w:hAnsi="宋体" w:eastAsia="宋体"/>
                <w:szCs w:val="21"/>
              </w:rPr>
              <w:t>；</w:t>
            </w:r>
            <w:r>
              <w:rPr>
                <w:rFonts w:hint="eastAsia"/>
              </w:rPr>
              <w:t xml:space="preserve"> </w:t>
            </w:r>
            <w:r>
              <w:t xml:space="preserve">      </w:t>
            </w:r>
            <w:r>
              <w:rPr>
                <w:rFonts w:ascii="宋体" w:hAnsi="宋体" w:eastAsia="宋体"/>
                <w:szCs w:val="21"/>
              </w:rPr>
              <w:t xml:space="preserve">               </w:t>
            </w:r>
          </w:p>
          <w:p w14:paraId="1725CBF5">
            <w:pPr>
              <w:ind w:left="210" w:hanging="210" w:hangingChars="10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10</w:t>
            </w:r>
            <w:r>
              <w:rPr>
                <w:rFonts w:ascii="宋体" w:hAnsi="宋体" w:eastAsia="宋体"/>
                <w:szCs w:val="21"/>
              </w:rPr>
              <w:t>.蓄电池类型</w:t>
            </w:r>
            <w:r>
              <w:rPr>
                <w:rFonts w:hint="eastAsia" w:ascii="宋体" w:hAnsi="宋体" w:eastAsia="宋体"/>
                <w:szCs w:val="21"/>
              </w:rPr>
              <w:t>：</w:t>
            </w:r>
            <w:r>
              <w:rPr>
                <w:rFonts w:ascii="宋体" w:hAnsi="宋体" w:eastAsia="宋体"/>
                <w:szCs w:val="21"/>
              </w:rPr>
              <w:t>免维护铅酸蓄电池</w:t>
            </w:r>
            <w:r>
              <w:rPr>
                <w:rFonts w:hint="eastAsia" w:ascii="宋体" w:hAnsi="宋体" w:eastAsia="宋体"/>
                <w:szCs w:val="21"/>
              </w:rPr>
              <w:t>；</w:t>
            </w:r>
            <w:r>
              <w:rPr>
                <w:rFonts w:ascii="宋体" w:hAnsi="宋体" w:eastAsia="宋体"/>
                <w:szCs w:val="21"/>
              </w:rPr>
              <w:t>直流电压:DC12V</w:t>
            </w:r>
            <w:r>
              <w:rPr>
                <w:rFonts w:hint="eastAsia" w:ascii="宋体" w:hAnsi="宋体" w:eastAsia="宋体"/>
                <w:szCs w:val="21"/>
              </w:rPr>
              <w:t xml:space="preserve">； </w:t>
            </w:r>
            <w:r>
              <w:rPr>
                <w:rFonts w:ascii="宋体" w:hAnsi="宋体" w:eastAsia="宋体"/>
                <w:szCs w:val="21"/>
              </w:rPr>
              <w:t xml:space="preserve">                  </w:t>
            </w:r>
          </w:p>
          <w:p w14:paraId="76187490">
            <w:pPr>
              <w:ind w:left="210" w:hanging="210" w:hangingChars="100"/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11</w:t>
            </w:r>
            <w:r>
              <w:rPr>
                <w:rFonts w:ascii="宋体" w:hAnsi="宋体" w:eastAsia="宋体"/>
                <w:szCs w:val="21"/>
              </w:rPr>
              <w:t>.</w:t>
            </w:r>
            <w:r>
              <w:rPr>
                <w:rFonts w:hint="eastAsia" w:ascii="宋体" w:hAnsi="宋体" w:eastAsia="宋体"/>
                <w:szCs w:val="21"/>
              </w:rPr>
              <w:t>除蓄电池外，还</w:t>
            </w:r>
            <w:r>
              <w:rPr>
                <w:rFonts w:ascii="宋体" w:hAnsi="宋体" w:eastAsia="宋体"/>
                <w:szCs w:val="21"/>
              </w:rPr>
              <w:t>要求提供蓄电池安装所需的电池柜、电池线、电池开关等</w:t>
            </w:r>
            <w:r>
              <w:rPr>
                <w:rFonts w:hint="eastAsia" w:ascii="宋体" w:hAnsi="宋体" w:eastAsia="宋体"/>
                <w:szCs w:val="21"/>
              </w:rPr>
              <w:t>安装</w:t>
            </w:r>
            <w:r>
              <w:rPr>
                <w:rFonts w:ascii="宋体" w:hAnsi="宋体" w:eastAsia="宋体"/>
                <w:szCs w:val="21"/>
              </w:rPr>
              <w:t>附件</w:t>
            </w:r>
            <w:r>
              <w:rPr>
                <w:rFonts w:hint="eastAsia" w:ascii="宋体" w:hAnsi="宋体" w:eastAsia="宋体"/>
                <w:szCs w:val="21"/>
              </w:rPr>
              <w:t>；</w:t>
            </w:r>
          </w:p>
        </w:tc>
      </w:tr>
    </w:tbl>
    <w:p w14:paraId="12BE1982">
      <w:pPr>
        <w:rPr>
          <w:rFonts w:hint="eastAsia"/>
        </w:rPr>
      </w:pPr>
    </w:p>
    <w:p w14:paraId="06A370AE">
      <w:pPr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rFonts w:hint="eastAsia"/>
          <w:lang w:val="en-US" w:eastAsia="zh-CN"/>
        </w:rPr>
        <w:t>说明：报价包含以上主机及蓄电池的采购、旧设备的拆除及新设备安装等费用。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594"/>
    <w:rsid w:val="0003736D"/>
    <w:rsid w:val="00284594"/>
    <w:rsid w:val="00555F7E"/>
    <w:rsid w:val="005B0A60"/>
    <w:rsid w:val="007A26BA"/>
    <w:rsid w:val="007F31D0"/>
    <w:rsid w:val="008A446D"/>
    <w:rsid w:val="00D17DC3"/>
    <w:rsid w:val="00FB32C0"/>
    <w:rsid w:val="2D5267D6"/>
    <w:rsid w:val="4B83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character" w:customStyle="1" w:styleId="8">
    <w:name w:val="fontstyle01"/>
    <w:basedOn w:val="5"/>
    <w:uiPriority w:val="0"/>
    <w:rPr>
      <w:color w:val="403F41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422</Words>
  <Characters>602</Characters>
  <Lines>5</Lines>
  <Paragraphs>1</Paragraphs>
  <TotalTime>371</TotalTime>
  <ScaleCrop>false</ScaleCrop>
  <LinksUpToDate>false</LinksUpToDate>
  <CharactersWithSpaces>824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2026-06-23T03:19:00Z</dcterms:created>
  <dc:creator>MOSS</dc:creator>
  <cp:lastModifiedBy> 一葉浮屠</cp:lastModifiedBy>
  <dcterms:modified xsi:type="dcterms:W3CDTF">2026-07-14T06:51:20Z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eyJoZGlkIjoiN2VhZWZiMmZlMzE0YjgxNmQ4MjEzNGFhYzM3NWUyNWUiLCJ1c2VySWQiOiI0OTQ5NTIyODMifQ==</vt:lpwstr>
  </property>
  <property fmtid="{D5CDD505-2E9C-101B-9397-08002B2CF9AE}" pid="3" name="KSOProductBuildVer">
    <vt:lpwstr>2052-12.1.0.26895</vt:lpwstr>
  </property>
  <property fmtid="{D5CDD505-2E9C-101B-9397-08002B2CF9AE}" pid="4" name="ICV">
    <vt:lpwstr>8B09D0FF1EE1428BBA1387843D811098_13</vt:lpwstr>
  </property>
</Properties>
</file>