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82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1"/>
        <w:gridCol w:w="1808"/>
        <w:gridCol w:w="651"/>
        <w:gridCol w:w="738"/>
        <w:gridCol w:w="1490"/>
        <w:gridCol w:w="18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4" w:hRule="atLeast"/>
        </w:trPr>
        <w:tc>
          <w:tcPr>
            <w:tcW w:w="8220" w:type="dxa"/>
            <w:gridSpan w:val="6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金堂县第一人民医院医用设备（维修）询价通知单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8220" w:type="dxa"/>
            <w:gridSpan w:val="6"/>
          </w:tcPr>
          <w:p>
            <w:pPr>
              <w:rPr>
                <w:rFonts w:hint="default" w:eastAsiaTheme="minor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设备（</w:t>
            </w: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维修</w:t>
            </w: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）名称：</w:t>
            </w: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超声乳化手柄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651" w:type="dxa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名称</w:t>
            </w:r>
          </w:p>
        </w:tc>
        <w:tc>
          <w:tcPr>
            <w:tcW w:w="1808" w:type="dxa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规格、</w:t>
            </w: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型号</w:t>
            </w:r>
          </w:p>
        </w:tc>
        <w:tc>
          <w:tcPr>
            <w:tcW w:w="651" w:type="dxa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单位</w:t>
            </w:r>
          </w:p>
        </w:tc>
        <w:tc>
          <w:tcPr>
            <w:tcW w:w="738" w:type="dxa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数量</w:t>
            </w:r>
          </w:p>
        </w:tc>
        <w:tc>
          <w:tcPr>
            <w:tcW w:w="1490" w:type="dxa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预算单价</w:t>
            </w: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（元）</w:t>
            </w:r>
          </w:p>
        </w:tc>
        <w:tc>
          <w:tcPr>
            <w:tcW w:w="1882" w:type="dxa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预算合计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651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超声乳化手柄</w:t>
            </w:r>
          </w:p>
        </w:tc>
        <w:tc>
          <w:tcPr>
            <w:tcW w:w="1808" w:type="dxa"/>
            <w:vAlign w:val="center"/>
          </w:tcPr>
          <w:p>
            <w:pPr>
              <w:jc w:val="center"/>
              <w:rPr>
                <w:rFonts w:hint="default" w:cstheme="minorBidi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32"/>
                <w:szCs w:val="32"/>
                <w:vertAlign w:val="baseline"/>
                <w:lang w:val="en-US" w:eastAsia="zh-CN" w:bidi="ar-SA"/>
              </w:rPr>
              <w:t>091468</w:t>
            </w:r>
          </w:p>
        </w:tc>
        <w:tc>
          <w:tcPr>
            <w:tcW w:w="651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套</w:t>
            </w:r>
          </w:p>
        </w:tc>
        <w:tc>
          <w:tcPr>
            <w:tcW w:w="738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490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9000</w:t>
            </w:r>
          </w:p>
        </w:tc>
        <w:tc>
          <w:tcPr>
            <w:tcW w:w="1882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9000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8220" w:type="dxa"/>
            <w:gridSpan w:val="6"/>
          </w:tcPr>
          <w:p>
            <w:pPr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预算总金额合计：9000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651" w:type="dxa"/>
          </w:tcPr>
          <w:p>
            <w:pPr>
              <w:rPr>
                <w:rFonts w:hint="eastAsia" w:eastAsiaTheme="minorEastAsia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color w:val="FF0000"/>
                <w:sz w:val="24"/>
                <w:szCs w:val="32"/>
                <w:vertAlign w:val="baseline"/>
                <w:lang w:val="en-US" w:eastAsia="zh-CN"/>
              </w:rPr>
              <w:t>故障原因：</w:t>
            </w:r>
          </w:p>
        </w:tc>
        <w:tc>
          <w:tcPr>
            <w:tcW w:w="6569" w:type="dxa"/>
            <w:gridSpan w:val="5"/>
          </w:tcPr>
          <w:p>
            <w:pPr>
              <w:pStyle w:val="7"/>
              <w:widowControl w:val="0"/>
              <w:numPr>
                <w:ilvl w:val="0"/>
                <w:numId w:val="0"/>
              </w:numPr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不能使用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651" w:type="dxa"/>
          </w:tcPr>
          <w:p>
            <w:pPr>
              <w:rPr>
                <w:rFonts w:hint="default"/>
                <w:color w:val="FF000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sz w:val="24"/>
                <w:szCs w:val="32"/>
                <w:vertAlign w:val="baseline"/>
                <w:lang w:val="en-US" w:eastAsia="zh-CN"/>
              </w:rPr>
              <w:t>技术要求</w:t>
            </w:r>
          </w:p>
        </w:tc>
        <w:tc>
          <w:tcPr>
            <w:tcW w:w="6569" w:type="dxa"/>
            <w:gridSpan w:val="5"/>
          </w:tcPr>
          <w:p>
            <w:pPr>
              <w:pStyle w:val="7"/>
              <w:widowControl w:val="0"/>
              <w:numPr>
                <w:ilvl w:val="0"/>
                <w:numId w:val="0"/>
              </w:numPr>
              <w:jc w:val="lef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维修优先（需检测故障情况）</w:t>
            </w:r>
          </w:p>
          <w:p>
            <w:pPr>
              <w:pStyle w:val="7"/>
              <w:widowControl w:val="0"/>
              <w:numPr>
                <w:ilvl w:val="0"/>
                <w:numId w:val="0"/>
              </w:numPr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质保期≥6个月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8220" w:type="dxa"/>
            <w:gridSpan w:val="6"/>
          </w:tcPr>
          <w:p>
            <w:pP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询价人（本单位）：</w:t>
            </w: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 xml:space="preserve"> 黄 诚    联系电话：18782409519    </w:t>
            </w:r>
          </w:p>
          <w:p>
            <w:pPr>
              <w:rPr>
                <w:rFonts w:hint="default" w:eastAsiaTheme="minor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日期：2025年9月17日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8220" w:type="dxa"/>
            <w:gridSpan w:val="6"/>
          </w:tcPr>
          <w:p>
            <w:pPr>
              <w:rPr>
                <w:rFonts w:hint="default" w:eastAsiaTheme="minor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报价公司名称：</w:t>
            </w: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 xml:space="preserve">               联系人：         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9" w:hRule="atLeast"/>
        </w:trPr>
        <w:tc>
          <w:tcPr>
            <w:tcW w:w="8220" w:type="dxa"/>
            <w:gridSpan w:val="6"/>
          </w:tcPr>
          <w:p>
            <w:pPr>
              <w:rPr>
                <w:rFonts w:hint="default" w:eastAsiaTheme="minor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报价合计金额（元）：</w:t>
            </w: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 xml:space="preserve">                           </w:t>
            </w: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报价时间：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220" w:type="dxa"/>
            <w:gridSpan w:val="6"/>
          </w:tcPr>
          <w:p>
            <w:pP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备注：</w:t>
            </w: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报价截止日期为2025年9月16日18时-2025年9月19日18时，请于截止日期前将纸质盖鲜章扫描</w:t>
            </w: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回复至邮箱</w:t>
            </w: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yxzbb@jintangyy.com</w:t>
            </w:r>
          </w:p>
          <w:p>
            <w:pPr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 xml:space="preserve">      </w:t>
            </w:r>
          </w:p>
          <w:p>
            <w:pP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bookmarkStart w:id="0" w:name="_GoBack"/>
            <w:bookmarkEnd w:id="0"/>
          </w:p>
          <w:p>
            <w:pP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YwYmIwNmRiOWRiYzk1YWVlYTE4YmMxNDIzZjkxNzYifQ=="/>
  </w:docVars>
  <w:rsids>
    <w:rsidRoot w:val="1DA960E1"/>
    <w:rsid w:val="00747B17"/>
    <w:rsid w:val="01AF7EE4"/>
    <w:rsid w:val="01F52EF5"/>
    <w:rsid w:val="02C44E0D"/>
    <w:rsid w:val="033D6BEB"/>
    <w:rsid w:val="03985969"/>
    <w:rsid w:val="073745F4"/>
    <w:rsid w:val="07D36F4C"/>
    <w:rsid w:val="098C5E8B"/>
    <w:rsid w:val="09FB5403"/>
    <w:rsid w:val="0AAD6862"/>
    <w:rsid w:val="0BA7310A"/>
    <w:rsid w:val="0C47234A"/>
    <w:rsid w:val="0CB03A95"/>
    <w:rsid w:val="0E5A66C2"/>
    <w:rsid w:val="0F0460D0"/>
    <w:rsid w:val="0F692FC4"/>
    <w:rsid w:val="108841BE"/>
    <w:rsid w:val="10C542B6"/>
    <w:rsid w:val="10C909BE"/>
    <w:rsid w:val="117C53DB"/>
    <w:rsid w:val="131D034D"/>
    <w:rsid w:val="13481D79"/>
    <w:rsid w:val="134D1CF1"/>
    <w:rsid w:val="15536FEE"/>
    <w:rsid w:val="16D76A65"/>
    <w:rsid w:val="175B7696"/>
    <w:rsid w:val="198729C4"/>
    <w:rsid w:val="1CB952C3"/>
    <w:rsid w:val="1D5052F0"/>
    <w:rsid w:val="1DA960E1"/>
    <w:rsid w:val="1E0F1E36"/>
    <w:rsid w:val="20424051"/>
    <w:rsid w:val="20CB10DE"/>
    <w:rsid w:val="213F5933"/>
    <w:rsid w:val="21A23429"/>
    <w:rsid w:val="224C47AB"/>
    <w:rsid w:val="24291522"/>
    <w:rsid w:val="24577437"/>
    <w:rsid w:val="249E162F"/>
    <w:rsid w:val="24AE6EB4"/>
    <w:rsid w:val="254310CE"/>
    <w:rsid w:val="27A961FC"/>
    <w:rsid w:val="2B315F21"/>
    <w:rsid w:val="2BB92EF2"/>
    <w:rsid w:val="2BC334BE"/>
    <w:rsid w:val="2C510558"/>
    <w:rsid w:val="2C6039CB"/>
    <w:rsid w:val="2DF857E7"/>
    <w:rsid w:val="31771119"/>
    <w:rsid w:val="3179634E"/>
    <w:rsid w:val="322B4F1C"/>
    <w:rsid w:val="32B8028D"/>
    <w:rsid w:val="339C30E1"/>
    <w:rsid w:val="33EF0F0E"/>
    <w:rsid w:val="34C167B9"/>
    <w:rsid w:val="3A8658B3"/>
    <w:rsid w:val="3A895BC0"/>
    <w:rsid w:val="3B783B3E"/>
    <w:rsid w:val="3D5300F8"/>
    <w:rsid w:val="3E09210A"/>
    <w:rsid w:val="3EE017D9"/>
    <w:rsid w:val="3F161F71"/>
    <w:rsid w:val="3F1B7587"/>
    <w:rsid w:val="430610E9"/>
    <w:rsid w:val="457D2B08"/>
    <w:rsid w:val="45E10879"/>
    <w:rsid w:val="465251B1"/>
    <w:rsid w:val="47053BD9"/>
    <w:rsid w:val="47AE5ED9"/>
    <w:rsid w:val="48B84DB3"/>
    <w:rsid w:val="4B0A5415"/>
    <w:rsid w:val="4B345AB0"/>
    <w:rsid w:val="4CA23096"/>
    <w:rsid w:val="4CB74FE5"/>
    <w:rsid w:val="4F3B2459"/>
    <w:rsid w:val="5257222D"/>
    <w:rsid w:val="53824018"/>
    <w:rsid w:val="543A1B59"/>
    <w:rsid w:val="54F55D2D"/>
    <w:rsid w:val="5613203A"/>
    <w:rsid w:val="56281539"/>
    <w:rsid w:val="57571A9B"/>
    <w:rsid w:val="59C2494B"/>
    <w:rsid w:val="59F51C50"/>
    <w:rsid w:val="5A750A16"/>
    <w:rsid w:val="5A8B33BB"/>
    <w:rsid w:val="5E765255"/>
    <w:rsid w:val="5F291FF3"/>
    <w:rsid w:val="5F6274CD"/>
    <w:rsid w:val="5F900CED"/>
    <w:rsid w:val="62420A7A"/>
    <w:rsid w:val="62601042"/>
    <w:rsid w:val="627E4945"/>
    <w:rsid w:val="637F799B"/>
    <w:rsid w:val="64077BE5"/>
    <w:rsid w:val="64B66DB2"/>
    <w:rsid w:val="65DD0843"/>
    <w:rsid w:val="668E4C86"/>
    <w:rsid w:val="67F71231"/>
    <w:rsid w:val="6E2F7A7B"/>
    <w:rsid w:val="6E5319A6"/>
    <w:rsid w:val="6F953873"/>
    <w:rsid w:val="6FB72105"/>
    <w:rsid w:val="6FF87013"/>
    <w:rsid w:val="72793443"/>
    <w:rsid w:val="76890CB8"/>
    <w:rsid w:val="76C76D5F"/>
    <w:rsid w:val="770547B9"/>
    <w:rsid w:val="78E8543D"/>
    <w:rsid w:val="79733F5D"/>
    <w:rsid w:val="7A6F3E9B"/>
    <w:rsid w:val="7AAA3B2E"/>
    <w:rsid w:val="7B4104FB"/>
    <w:rsid w:val="7B6C46EB"/>
    <w:rsid w:val="7C9B7D4C"/>
    <w:rsid w:val="7DA251D0"/>
    <w:rsid w:val="7E2E5C88"/>
    <w:rsid w:val="7F270BBD"/>
    <w:rsid w:val="7F394291"/>
    <w:rsid w:val="7FB14B9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paragraph" w:customStyle="1" w:styleId="7">
    <w:name w:val="null3"/>
    <w:hidden/>
    <w:qFormat/>
    <w:uiPriority w:val="0"/>
    <w:rPr>
      <w:rFonts w:hint="eastAsia" w:asciiTheme="minorHAnsi" w:hAnsiTheme="minorHAnsi" w:eastAsiaTheme="minorEastAsia" w:cstheme="minorBidi"/>
      <w:lang w:val="en-US" w:eastAsia="zh-Han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216</Words>
  <Characters>276</Characters>
  <Lines>0</Lines>
  <Paragraphs>0</Paragraphs>
  <TotalTime>64</TotalTime>
  <ScaleCrop>false</ScaleCrop>
  <LinksUpToDate>false</LinksUpToDate>
  <CharactersWithSpaces>343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2017-12-11T06:56:00Z</dcterms:created>
  <dc:creator>hp</dc:creator>
  <cp:lastModifiedBy>asus</cp:lastModifiedBy>
  <dcterms:modified xsi:type="dcterms:W3CDTF">2025-09-17T07:40:53Z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  <property fmtid="{D5CDD505-2E9C-101B-9397-08002B2CF9AE}" pid="3" name="ICV">
    <vt:lpwstr>9D78717CE3B64DEFA910A533329F54F3_13</vt:lpwstr>
  </property>
  <property fmtid="{D5CDD505-2E9C-101B-9397-08002B2CF9AE}" pid="4" name="KSOTemplateDocerSaveRecord">
    <vt:lpwstr>eyJoZGlkIjoiY2ZkMTFlMWU1OTZlMjA3Nzg1ODgxMTRjYmRiYjdhMDAiLCJ1c2VySWQiOiI0NDUxMTA3NjcifQ==</vt:lpwstr>
  </property>
</Properties>
</file>