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8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val="en-US" w:eastAsia="zh-CN"/>
        </w:rPr>
        <w:t>牙科用根管测量扩大机采购项目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询价文件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项目编号：HXJTYY-YL-20230011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578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项目为</w:t>
      </w:r>
      <w:r>
        <w:rPr>
          <w:rFonts w:hint="eastAsia" w:eastAsia="宋体"/>
          <w:color w:val="auto"/>
          <w:sz w:val="28"/>
          <w:szCs w:val="36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eastAsia="zh-CN"/>
        </w:rPr>
        <w:t>牙科用根管测量扩大机采购项目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牙科用根管测量扩大机采购项目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-20230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011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预算：1.95万元，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1.95万元，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8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日—202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金广</w:t>
      </w:r>
      <w:r>
        <w:rPr>
          <w:rFonts w:hint="eastAsia" w:ascii="宋体" w:hAnsi="宋体" w:eastAsia="宋体" w:cs="宋体"/>
          <w:color w:val="auto"/>
          <w:sz w:val="24"/>
        </w:rPr>
        <w:t>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2"/>
        <w:ind w:firstLine="996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(二)参加此项目的供应商请在询价时间前30分钟到金堂县第一人民医院行政四楼432办公室查询开标会议室。</w:t>
      </w:r>
      <w:bookmarkStart w:id="8" w:name="_GoBack"/>
      <w:bookmarkEnd w:id="8"/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578" w:firstLineChars="200"/>
        <w:jc w:val="both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项目编号：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HXJTYY-YL-20230011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578" w:firstLineChars="200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项目名称：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牙科用根管测量扩大机采购项目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578" w:firstLineChars="200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项目预算：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1.95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最高限价：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1.95万元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578" w:firstLineChars="200"/>
        <w:jc w:val="both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58" w:firstLineChars="200"/>
        <w:jc w:val="both"/>
        <w:rPr>
          <w:rFonts w:hint="eastAsia" w:ascii="宋体" w:hAnsi="宋体" w:eastAsia="宋体" w:cs="宋体"/>
          <w:bCs/>
          <w:kern w:val="0"/>
          <w:sz w:val="22"/>
          <w:szCs w:val="22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 w:val="22"/>
          <w:szCs w:val="22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58" w:firstLineChars="200"/>
        <w:jc w:val="both"/>
        <w:rPr>
          <w:rFonts w:hint="eastAsia" w:ascii="宋体" w:hAnsi="宋体" w:eastAsia="宋体" w:cs="宋体"/>
          <w:bCs/>
          <w:kern w:val="0"/>
          <w:sz w:val="22"/>
          <w:szCs w:val="22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 w:val="22"/>
          <w:szCs w:val="22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58" w:firstLineChars="200"/>
        <w:jc w:val="both"/>
        <w:rPr>
          <w:rFonts w:hint="eastAsia" w:ascii="宋体" w:hAnsi="宋体" w:eastAsia="宋体" w:cs="宋体"/>
          <w:bCs/>
          <w:kern w:val="0"/>
          <w:sz w:val="22"/>
          <w:szCs w:val="22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 w:val="22"/>
          <w:szCs w:val="22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58" w:firstLineChars="200"/>
        <w:jc w:val="both"/>
        <w:rPr>
          <w:rFonts w:hint="eastAsia" w:ascii="宋体" w:hAnsi="宋体" w:eastAsia="宋体" w:cs="宋体"/>
          <w:bCs/>
          <w:kern w:val="0"/>
          <w:sz w:val="22"/>
          <w:szCs w:val="22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58" w:firstLineChars="200"/>
        <w:jc w:val="both"/>
        <w:rPr>
          <w:rFonts w:hint="eastAsia" w:ascii="宋体" w:hAnsi="宋体" w:eastAsia="宋体" w:cs="宋体"/>
          <w:bCs/>
          <w:kern w:val="0"/>
          <w:sz w:val="22"/>
          <w:szCs w:val="22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参加本次</w:t>
      </w:r>
      <w:r>
        <w:rPr>
          <w:rFonts w:hint="eastAsia" w:ascii="宋体" w:hAnsi="宋体" w:cs="宋体"/>
          <w:bCs/>
          <w:kern w:val="0"/>
          <w:sz w:val="22"/>
          <w:szCs w:val="22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活动前三年内，</w:t>
      </w:r>
      <w:r>
        <w:rPr>
          <w:rFonts w:hint="eastAsia" w:ascii="宋体" w:hAnsi="宋体" w:cs="宋体"/>
          <w:bCs/>
          <w:kern w:val="0"/>
          <w:sz w:val="22"/>
          <w:szCs w:val="22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58" w:firstLineChars="200"/>
        <w:jc w:val="both"/>
        <w:rPr>
          <w:rFonts w:hint="eastAsia" w:ascii="宋体" w:hAnsi="宋体" w:eastAsia="宋体" w:cs="宋体"/>
          <w:bCs/>
          <w:kern w:val="0"/>
          <w:sz w:val="22"/>
          <w:szCs w:val="22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 w:val="22"/>
          <w:szCs w:val="22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58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8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4"/>
        <w:tblW w:w="8007" w:type="dxa"/>
        <w:jc w:val="center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946"/>
        <w:gridCol w:w="1584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8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46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579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94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牙科用根管测量扩大机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1.95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 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578" w:firstLineChars="200"/>
        <w:jc w:val="both"/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实质性要求）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一、</w:t>
      </w:r>
      <w:r>
        <w:rPr>
          <w:rFonts w:hint="eastAsia" w:eastAsia="宋体"/>
          <w:sz w:val="24"/>
          <w:szCs w:val="32"/>
          <w:lang w:eastAsia="zh-CN"/>
        </w:rPr>
        <w:t>牙根管长度测定仪部分</w:t>
      </w:r>
      <w:r>
        <w:rPr>
          <w:rFonts w:hint="eastAsia" w:eastAsia="宋体"/>
          <w:sz w:val="24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1、主机：电源 DC.4.5V(用3节LR03（AAA size)7号碱性电池）； 显示屏 放射式彩色液晶显示屏  ；尺寸 ≥60*103*57mm；重量≥110g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三、</w:t>
      </w:r>
      <w:r>
        <w:rPr>
          <w:rFonts w:hint="eastAsia" w:eastAsia="宋体"/>
          <w:sz w:val="24"/>
          <w:szCs w:val="32"/>
          <w:lang w:val="en-US" w:eastAsia="zh-CN"/>
        </w:rPr>
        <w:t>牙科用根管扩大机部分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1</w:t>
      </w: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eastAsia="宋体"/>
          <w:sz w:val="24"/>
          <w:szCs w:val="32"/>
          <w:lang w:val="en-US" w:eastAsia="zh-CN"/>
        </w:rPr>
        <w:t>主机：马达手机+弯机头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eastAsia="宋体"/>
          <w:sz w:val="24"/>
          <w:szCs w:val="32"/>
          <w:lang w:val="en-US" w:eastAsia="zh-CN"/>
        </w:rPr>
        <w:t>显示屏：LCD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eastAsia="宋体"/>
          <w:sz w:val="24"/>
          <w:szCs w:val="32"/>
          <w:lang w:val="en-US" w:eastAsia="zh-CN"/>
        </w:rPr>
        <w:t>马达手机空载转速：50</w:t>
      </w:r>
      <w:r>
        <w:rPr>
          <w:rFonts w:hint="eastAsia" w:eastAsia="宋体"/>
          <w:sz w:val="24"/>
          <w:szCs w:val="32"/>
          <w:u w:val="single"/>
          <w:lang w:val="en-US" w:eastAsia="zh-CN"/>
        </w:rPr>
        <w:t>+</w:t>
      </w:r>
      <w:r>
        <w:rPr>
          <w:rFonts w:hint="eastAsia" w:eastAsia="宋体"/>
          <w:sz w:val="24"/>
          <w:szCs w:val="32"/>
          <w:u w:val="none"/>
          <w:lang w:val="en-US" w:eastAsia="zh-CN"/>
        </w:rPr>
        <w:t>10rpm-1000</w:t>
      </w:r>
      <w:r>
        <w:rPr>
          <w:rFonts w:hint="eastAsia" w:eastAsia="宋体"/>
          <w:sz w:val="24"/>
          <w:szCs w:val="32"/>
          <w:u w:val="single"/>
          <w:lang w:val="en-US" w:eastAsia="zh-CN"/>
        </w:rPr>
        <w:t>+</w:t>
      </w:r>
      <w:r>
        <w:rPr>
          <w:rFonts w:hint="eastAsia" w:eastAsia="宋体"/>
          <w:sz w:val="24"/>
          <w:szCs w:val="32"/>
          <w:u w:val="none"/>
          <w:lang w:val="en-US" w:eastAsia="zh-CN"/>
        </w:rPr>
        <w:t>50rpm   转速的设定50、100、150、200、250、300、400、500、600、800、1000rpm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eastAsia="宋体"/>
          <w:sz w:val="24"/>
          <w:szCs w:val="32"/>
          <w:u w:val="none"/>
          <w:lang w:val="en-US" w:eastAsia="zh-CN"/>
        </w:rPr>
        <w:t>马达手机额定转矩：不超过4.0N.cm时（转矩到达4.0N.cm时，马达手机停止转动）可设定的转矩值0.2、0.4、0.6、0.8、1.0、1.5、2.0、2.5、3.0N.cm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eastAsia="宋体"/>
          <w:sz w:val="24"/>
          <w:szCs w:val="32"/>
          <w:lang w:val="en-US" w:eastAsia="zh-CN"/>
        </w:rPr>
        <w:t>马达手机额定输入电压：可充电电池DC3.7V，容量800mAh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6</w:t>
      </w: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eastAsia="宋体"/>
          <w:sz w:val="24"/>
          <w:szCs w:val="32"/>
          <w:lang w:val="en-US" w:eastAsia="zh-CN"/>
        </w:rPr>
        <w:t>马达手机尺寸：宽≥28*高≥27*长≥195mm；机头尺寸：直径≥9.0*高≥11mm。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eastAsia="宋体"/>
          <w:sz w:val="24"/>
          <w:szCs w:val="32"/>
          <w:lang w:val="en-US" w:eastAsia="zh-CN"/>
        </w:rPr>
        <w:t>主机重量：≥100g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8</w:t>
      </w: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eastAsia="宋体"/>
          <w:sz w:val="24"/>
          <w:szCs w:val="32"/>
          <w:lang w:val="en-US" w:eastAsia="zh-CN"/>
        </w:rPr>
        <w:t>夹盘类型：推压锁盘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9</w:t>
      </w: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eastAsia="宋体"/>
          <w:sz w:val="24"/>
          <w:szCs w:val="32"/>
          <w:lang w:val="en-US" w:eastAsia="zh-CN"/>
        </w:rPr>
        <w:t>充电器：交流适配器符合GB9706.1的标准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0</w:t>
      </w: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eastAsia="宋体"/>
          <w:sz w:val="24"/>
          <w:szCs w:val="32"/>
          <w:lang w:val="en-US" w:eastAsia="zh-CN"/>
        </w:rPr>
        <w:t>分类：II类B类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1</w:t>
      </w: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eastAsia="宋体"/>
          <w:sz w:val="24"/>
          <w:szCs w:val="32"/>
          <w:lang w:val="en-US" w:eastAsia="zh-CN"/>
        </w:rPr>
        <w:t>额定输入电压：AC220V、50Hz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eastAsia="宋体"/>
          <w:sz w:val="24"/>
          <w:szCs w:val="32"/>
          <w:lang w:val="en-US" w:eastAsia="zh-CN"/>
        </w:rPr>
        <w:t>消耗电力：100VA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eastAsia="宋体"/>
          <w:sz w:val="24"/>
          <w:szCs w:val="32"/>
          <w:lang w:val="en-US" w:eastAsia="zh-CN"/>
        </w:rPr>
        <w:t>输出电压：DC5.0V</w:t>
      </w: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ascii="Arial" w:hAnsi="Arial" w:eastAsia="宋体" w:cs="Arial"/>
          <w:snapToGrid w:val="0"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eastAsia="宋体"/>
          <w:sz w:val="24"/>
          <w:szCs w:val="22"/>
          <w:lang w:val="en-US" w:eastAsia="zh-CN"/>
        </w:rPr>
        <w:t>符号说明</w:t>
      </w:r>
      <w:bookmarkStart w:id="5" w:name="_Toc25133723"/>
      <w:bookmarkStart w:id="6" w:name="_Toc25131720"/>
      <w:bookmarkStart w:id="7" w:name="_Toc25133653"/>
    </w:p>
    <w:bookmarkEnd w:id="5"/>
    <w:bookmarkEnd w:id="6"/>
    <w:bookmarkEnd w:id="7"/>
    <w:p>
      <w:pPr>
        <w:pStyle w:val="136"/>
        <w:widowControl/>
        <w:numPr>
          <w:ilvl w:val="0"/>
          <w:numId w:val="0"/>
        </w:numPr>
        <w:kinsoku w:val="0"/>
        <w:snapToGrid w:val="0"/>
        <w:spacing w:line="240" w:lineRule="auto"/>
        <w:ind w:left="363" w:hanging="363"/>
        <w:textAlignment w:val="baseline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Arial" w:cs="Arial"/>
          <w:b/>
          <w:bCs/>
          <w:i w:val="0"/>
          <w:caps w:val="0"/>
          <w:snapToGrid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6"/>
        <w:ind w:firstLine="0" w:firstLineChars="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签订合同后15日内送到采购人指定地点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8"/>
        <w:pageBreakBefore w:val="0"/>
        <w:wordWrap/>
        <w:overflowPunct/>
        <w:topLinePunct w:val="0"/>
        <w:bidi w:val="0"/>
        <w:spacing w:line="480" w:lineRule="exact"/>
        <w:ind w:firstLine="0" w:firstLineChars="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rightChars="0" w:firstLine="0" w:firstLineChars="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售后服务: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，并对产品质量实行“三包”服务；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  <w:t>(6)</w:t>
      </w:r>
      <w:r>
        <w:rPr>
          <w:color w:val="auto"/>
          <w:sz w:val="24"/>
          <w:szCs w:val="24"/>
          <w:lang w:eastAsia="zh-CN"/>
        </w:rPr>
        <w:t>若采购设备需接入医院相关信息系统，中标人须负责接入，并承担相应费用，采购人负责配合协调。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480" w:lineRule="exact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</w:p>
    <w:bookmarkEnd w:id="4"/>
    <w:p>
      <w:pPr>
        <w:pStyle w:val="18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4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492AB6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1F5C27"/>
    <w:rsid w:val="1045204B"/>
    <w:rsid w:val="106F194C"/>
    <w:rsid w:val="109D3E0A"/>
    <w:rsid w:val="10AC2EB8"/>
    <w:rsid w:val="10D365BD"/>
    <w:rsid w:val="10DE26FC"/>
    <w:rsid w:val="10F1471D"/>
    <w:rsid w:val="11633959"/>
    <w:rsid w:val="11B07898"/>
    <w:rsid w:val="11C81D59"/>
    <w:rsid w:val="11CA2B5B"/>
    <w:rsid w:val="12321AC1"/>
    <w:rsid w:val="12AE10AD"/>
    <w:rsid w:val="12AF1CFC"/>
    <w:rsid w:val="12D83335"/>
    <w:rsid w:val="1334537C"/>
    <w:rsid w:val="134E603B"/>
    <w:rsid w:val="13552414"/>
    <w:rsid w:val="13677324"/>
    <w:rsid w:val="139B7A64"/>
    <w:rsid w:val="13AB3ACC"/>
    <w:rsid w:val="13DF42AA"/>
    <w:rsid w:val="14026793"/>
    <w:rsid w:val="1410784E"/>
    <w:rsid w:val="143137F0"/>
    <w:rsid w:val="144B195D"/>
    <w:rsid w:val="14635174"/>
    <w:rsid w:val="149E6015"/>
    <w:rsid w:val="14A541CE"/>
    <w:rsid w:val="151B2A92"/>
    <w:rsid w:val="152F4D81"/>
    <w:rsid w:val="15313960"/>
    <w:rsid w:val="154923C7"/>
    <w:rsid w:val="154D657B"/>
    <w:rsid w:val="15726424"/>
    <w:rsid w:val="15C72A1A"/>
    <w:rsid w:val="15C93CCD"/>
    <w:rsid w:val="15E86F38"/>
    <w:rsid w:val="15EA5F16"/>
    <w:rsid w:val="163D5B8E"/>
    <w:rsid w:val="16667474"/>
    <w:rsid w:val="1667683C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8E0A90"/>
    <w:rsid w:val="19AE45DB"/>
    <w:rsid w:val="19D44AF7"/>
    <w:rsid w:val="19E70DE5"/>
    <w:rsid w:val="1A16554E"/>
    <w:rsid w:val="1A3725D0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666F4A"/>
    <w:rsid w:val="1D942673"/>
    <w:rsid w:val="1D9D04C0"/>
    <w:rsid w:val="1DA027ED"/>
    <w:rsid w:val="1DFF7AD1"/>
    <w:rsid w:val="1E1F26F2"/>
    <w:rsid w:val="1E3842EE"/>
    <w:rsid w:val="1E3A5D46"/>
    <w:rsid w:val="1E8F136C"/>
    <w:rsid w:val="1EAD60B9"/>
    <w:rsid w:val="1EC1651A"/>
    <w:rsid w:val="1EF664E0"/>
    <w:rsid w:val="1F0044A9"/>
    <w:rsid w:val="1F036681"/>
    <w:rsid w:val="1F1F116E"/>
    <w:rsid w:val="1F645016"/>
    <w:rsid w:val="1F755477"/>
    <w:rsid w:val="1F7A5384"/>
    <w:rsid w:val="1FFC3ED7"/>
    <w:rsid w:val="20124FB1"/>
    <w:rsid w:val="20363E8C"/>
    <w:rsid w:val="203B3B0E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CD7332"/>
    <w:rsid w:val="22200580"/>
    <w:rsid w:val="22371D35"/>
    <w:rsid w:val="22C41360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2C1799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40B4C8C"/>
    <w:rsid w:val="341D00E4"/>
    <w:rsid w:val="3425266E"/>
    <w:rsid w:val="3432236B"/>
    <w:rsid w:val="345532B0"/>
    <w:rsid w:val="34611B5C"/>
    <w:rsid w:val="34615F66"/>
    <w:rsid w:val="34772700"/>
    <w:rsid w:val="347E21D4"/>
    <w:rsid w:val="34C80AAE"/>
    <w:rsid w:val="34CC1394"/>
    <w:rsid w:val="34DC2311"/>
    <w:rsid w:val="34E81B59"/>
    <w:rsid w:val="34EF44F7"/>
    <w:rsid w:val="35511EC0"/>
    <w:rsid w:val="358D3E62"/>
    <w:rsid w:val="35B42820"/>
    <w:rsid w:val="360B479A"/>
    <w:rsid w:val="361074C7"/>
    <w:rsid w:val="366C3FE9"/>
    <w:rsid w:val="367B2862"/>
    <w:rsid w:val="36B3241D"/>
    <w:rsid w:val="36D62376"/>
    <w:rsid w:val="36DA4F5C"/>
    <w:rsid w:val="370E3A86"/>
    <w:rsid w:val="37557B22"/>
    <w:rsid w:val="37AB5FB7"/>
    <w:rsid w:val="37AC65A1"/>
    <w:rsid w:val="37AF1A87"/>
    <w:rsid w:val="37B24581"/>
    <w:rsid w:val="3821792D"/>
    <w:rsid w:val="38307481"/>
    <w:rsid w:val="384B791B"/>
    <w:rsid w:val="389178D3"/>
    <w:rsid w:val="38B319D7"/>
    <w:rsid w:val="393B2F08"/>
    <w:rsid w:val="394E1F8C"/>
    <w:rsid w:val="39624DB5"/>
    <w:rsid w:val="396B0C05"/>
    <w:rsid w:val="39B9610D"/>
    <w:rsid w:val="39F033E2"/>
    <w:rsid w:val="3A0151AE"/>
    <w:rsid w:val="3A436532"/>
    <w:rsid w:val="3A5D4BED"/>
    <w:rsid w:val="3A686D0B"/>
    <w:rsid w:val="3A6E296A"/>
    <w:rsid w:val="3A983FA7"/>
    <w:rsid w:val="3A9B3A6F"/>
    <w:rsid w:val="3AA0327A"/>
    <w:rsid w:val="3AA86794"/>
    <w:rsid w:val="3AC45851"/>
    <w:rsid w:val="3AC5488D"/>
    <w:rsid w:val="3AD63A07"/>
    <w:rsid w:val="3AF14545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E617FA"/>
    <w:rsid w:val="50F33BC4"/>
    <w:rsid w:val="51083291"/>
    <w:rsid w:val="5124345B"/>
    <w:rsid w:val="513752B2"/>
    <w:rsid w:val="51553811"/>
    <w:rsid w:val="51581F1A"/>
    <w:rsid w:val="51856BCB"/>
    <w:rsid w:val="51E14DED"/>
    <w:rsid w:val="521E016F"/>
    <w:rsid w:val="52211B83"/>
    <w:rsid w:val="5225658B"/>
    <w:rsid w:val="52492161"/>
    <w:rsid w:val="525D1EED"/>
    <w:rsid w:val="52AD73FC"/>
    <w:rsid w:val="52BD731B"/>
    <w:rsid w:val="52D648B7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4254C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D94993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4C57A3"/>
    <w:rsid w:val="637C41D2"/>
    <w:rsid w:val="638B228B"/>
    <w:rsid w:val="6402170F"/>
    <w:rsid w:val="64083E3C"/>
    <w:rsid w:val="641615F9"/>
    <w:rsid w:val="64194270"/>
    <w:rsid w:val="648647DC"/>
    <w:rsid w:val="64EE6515"/>
    <w:rsid w:val="64EF626F"/>
    <w:rsid w:val="65050871"/>
    <w:rsid w:val="6522211B"/>
    <w:rsid w:val="652372B0"/>
    <w:rsid w:val="655C22A2"/>
    <w:rsid w:val="65812871"/>
    <w:rsid w:val="658E7DCA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190427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5B7D0D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5F37A2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76D92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F116C9"/>
    <w:rsid w:val="7F2600CE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5">
    <w:name w:val="Document Map"/>
    <w:basedOn w:val="1"/>
    <w:link w:val="76"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7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128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9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0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3">
    <w:name w:val="Plain Text"/>
    <w:basedOn w:val="1"/>
    <w:link w:val="55"/>
    <w:qFormat/>
    <w:uiPriority w:val="0"/>
    <w:rPr>
      <w:rFonts w:ascii="宋体"/>
      <w:szCs w:val="21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6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7">
    <w:name w:val="Balloon Text"/>
    <w:basedOn w:val="1"/>
    <w:link w:val="86"/>
    <w:qFormat/>
    <w:uiPriority w:val="0"/>
    <w:rPr>
      <w:sz w:val="18"/>
      <w:szCs w:val="18"/>
    </w:rPr>
  </w:style>
  <w:style w:type="paragraph" w:styleId="28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1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2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3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5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6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7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8">
    <w:name w:val="Body Text 2"/>
    <w:basedOn w:val="1"/>
    <w:link w:val="126"/>
    <w:qFormat/>
    <w:uiPriority w:val="0"/>
    <w:pPr>
      <w:spacing w:after="120" w:line="480" w:lineRule="auto"/>
    </w:pPr>
  </w:style>
  <w:style w:type="paragraph" w:styleId="3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0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1">
    <w:name w:val="annotation subject"/>
    <w:basedOn w:val="16"/>
    <w:next w:val="16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2">
    <w:name w:val="Body Text First Indent"/>
    <w:basedOn w:val="18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4">
    <w:name w:val="Table Grid"/>
    <w:basedOn w:val="4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basedOn w:val="45"/>
    <w:qFormat/>
    <w:uiPriority w:val="0"/>
  </w:style>
  <w:style w:type="character" w:styleId="48">
    <w:name w:val="FollowedHyperlink"/>
    <w:qFormat/>
    <w:uiPriority w:val="0"/>
    <w:rPr>
      <w:color w:val="333333"/>
      <w:u w:val="none"/>
    </w:rPr>
  </w:style>
  <w:style w:type="character" w:styleId="49">
    <w:name w:val="Emphasis"/>
    <w:qFormat/>
    <w:uiPriority w:val="0"/>
    <w:rPr>
      <w:i/>
      <w:iCs/>
    </w:rPr>
  </w:style>
  <w:style w:type="character" w:styleId="50">
    <w:name w:val="Hyperlink"/>
    <w:qFormat/>
    <w:uiPriority w:val="99"/>
    <w:rPr>
      <w:color w:val="333333"/>
      <w:u w:val="none"/>
    </w:rPr>
  </w:style>
  <w:style w:type="character" w:styleId="51">
    <w:name w:val="annotation reference"/>
    <w:qFormat/>
    <w:uiPriority w:val="0"/>
    <w:rPr>
      <w:sz w:val="21"/>
      <w:szCs w:val="21"/>
    </w:rPr>
  </w:style>
  <w:style w:type="character" w:styleId="52">
    <w:name w:val="HTML Cite"/>
    <w:qFormat/>
    <w:uiPriority w:val="0"/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3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5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9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5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40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7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5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6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2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6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7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3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6"/>
    <w:qFormat/>
    <w:uiPriority w:val="99"/>
    <w:rPr>
      <w:sz w:val="24"/>
    </w:rPr>
  </w:style>
  <w:style w:type="character" w:customStyle="1" w:styleId="112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2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8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1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3"/>
    <w:qFormat/>
    <w:uiPriority w:val="0"/>
    <w:rPr>
      <w:sz w:val="18"/>
    </w:rPr>
  </w:style>
  <w:style w:type="character" w:customStyle="1" w:styleId="124">
    <w:name w:val="引用 Char"/>
    <w:link w:val="125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5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character" w:customStyle="1" w:styleId="126">
    <w:name w:val="正文文本 2 Char"/>
    <w:link w:val="38"/>
    <w:qFormat/>
    <w:uiPriority w:val="0"/>
    <w:rPr>
      <w:kern w:val="2"/>
      <w:sz w:val="21"/>
      <w:szCs w:val="24"/>
    </w:rPr>
  </w:style>
  <w:style w:type="character" w:customStyle="1" w:styleId="127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qFormat/>
    <w:uiPriority w:val="0"/>
    <w:rPr>
      <w:rFonts w:cs="Droid Sans"/>
      <w:sz w:val="24"/>
    </w:rPr>
  </w:style>
  <w:style w:type="paragraph" w:styleId="13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qFormat/>
    <w:uiPriority w:val="0"/>
  </w:style>
  <w:style w:type="paragraph" w:customStyle="1" w:styleId="140">
    <w:name w:val="Char Char Char Char"/>
    <w:basedOn w:val="1"/>
    <w:qFormat/>
    <w:uiPriority w:val="0"/>
  </w:style>
  <w:style w:type="paragraph" w:customStyle="1" w:styleId="141">
    <w:name w:val="Char Char Char Char Char Char Char Char Char Char Char Char Char Char Char Char"/>
    <w:basedOn w:val="1"/>
    <w:qFormat/>
    <w:uiPriority w:val="0"/>
  </w:style>
  <w:style w:type="paragraph" w:customStyle="1" w:styleId="14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qFormat/>
    <w:uiPriority w:val="0"/>
  </w:style>
  <w:style w:type="paragraph" w:customStyle="1" w:styleId="147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6">
    <w:name w:val="_Style 0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9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8">
    <w:name w:val="一级条标题"/>
    <w:next w:val="197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4</TotalTime>
  <ScaleCrop>false</ScaleCrop>
  <LinksUpToDate>false</LinksUpToDate>
  <CharactersWithSpaces>18456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</cp:lastModifiedBy>
  <cp:lastPrinted>2023-09-22T00:54:00Z</cp:lastPrinted>
  <dcterms:modified xsi:type="dcterms:W3CDTF">2024-01-02T01:23:04Z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